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jc w:val="center"/>
        <w:textAlignment w:val="baseline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2022年度宁波市专利创新大赛专利奖拟</w:t>
      </w:r>
      <w:r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eastAsia="zh-CN"/>
        </w:rPr>
        <w:t>获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  <w:t>奖项目</w:t>
      </w:r>
    </w:p>
    <w:bookmarkEnd w:id="0"/>
    <w:tbl>
      <w:tblPr>
        <w:tblStyle w:val="3"/>
        <w:tblW w:w="9615" w:type="dxa"/>
        <w:tblInd w:w="-5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1500"/>
        <w:gridCol w:w="2625"/>
        <w:gridCol w:w="2910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专利号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专利名称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专利权人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615" w:type="dxa"/>
            <w:gridSpan w:val="5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专利金奖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ZL201680088072.3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摄像模组及其模塑电路板组件和模塑感光组件和制造方法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宁波舜宇光电信息有限公司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王明珠,陈振宇,郭楠,田中武彦,赵波杰,邓子龙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ZL201811235042.8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一种低损耗纳米晶软磁合金的制备方法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宁波磁性材料应用技术创新中心有限公司、宁波中科毕普拉斯新材料科技有限公司、中国科学院宁波材料技术与工程研究所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贺爱娜,董亚强,黎嘉威,肖恢芸,李润伟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ZL201610921114.9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一种通过室间隔固定的心脏瓣膜假体及其输送和释放方法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宁波健世科技股份有限公司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吕世文,李毅斌,徐志云,陈志,陆方林,李佳楠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ZL201811082462.7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一种燃烧器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宁波方太厨具有限公司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王帅东,刘晓刚,郑军妹,俞瑜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ZL202010778679.2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适配器和轨道插座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公牛集团股份有限公司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于斌,郑立和,王会玖,成瀚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615" w:type="dxa"/>
            <w:gridSpan w:val="5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专利银奖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ZL201810241124.7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一种压缩机频率控制方法、装置及空调器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奥克斯空调股份有限公司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陈志强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ZL201710302385.0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平板拖把挤水使用方法及其平板拖把清洁工具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慈溪市博生塑料制品有限公司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黄智勇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ZL201310240322.9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咖啡机的机件驱动结构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浙江西文智能科技有限公司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汪天平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ZL201880020622.7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一种真空脱脂烧结炉及其使用方法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宁波恒普真空科技股份有限公司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刘鹏,徐文立,胡芳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ZL201410453460.X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内嵌式永磁电机用的转子铁芯及其设计方法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宁波海伯集团有限公司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王凯,贺定芳,姚辉明,石林,武海云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ZL202010469059.0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一种电子膨胀阀控制方法、控制装置、空调器及存储介质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宁波奥克斯电气股份有限公司,宁波奥克斯智能商用空调制造有限公司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古汤汤,刘合心,宋磊,陈华,刘潘,田中优行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ZL202010181132.4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一种吸油烟机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宁波方太厨具有限公司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徐敬龙,朱学江,徐梦玲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ZL202010419973.4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一种高芳烃氢化树脂的制备方法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恒河材料科技股份有限公司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王斌,孙向东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ZL201710726438.1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一种聚酰亚胺树脂和一种透明聚酰亚胺薄膜及其制备方法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宁波长阳科技股份有限公司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金亚东、杨承翰、周玉波、刘洋、汪太生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ZL201310629001.8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两通泄压阀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浙江西文智能科技有限公司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汪天平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615" w:type="dxa"/>
            <w:gridSpan w:val="5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专利优秀奖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ZL201510749662.3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氦气冷却磁共振超导磁体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宁波健信核磁技术有限公司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郑杰,胡倾宇,蒋禄维,莫耀敏,段训琪,黄超,刘利军,谭东平,郑有铭,陈国荣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ZL201610766656.3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一种全自动验光仪的光学系统及其自动检测定位方法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宁波法里奥光学科技发展有限公司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刘培群,刘义兵,孙昭,刘力威,陈志君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ZL201910938108.8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一种变频空调频率控制方法、装置及空调器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宁波奥克斯电气股份有限公司,奥克斯空调股份有限公司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ZL201310129691.0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一种复合光学反射膜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宁波长阳科技股份有限公司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不公告发明人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ZL201610363305.8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激光冲击强化系统及其聚焦约束装置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中国科学院宁波材料技术与工程研究所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杜臻英,张文武,焦俊科,茹浩磊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ZL201911113420.X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一种海水蒸发淡化材料的制备方法及其产品和应用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中国科学院宁波材料技术与工程研究所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陈涛,倪锋,肖鹏,谷金翠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ZL202110899293.1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一种具有在线监测和应急功能的高压开关设备及工作方法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宁波天安智能电网科技股份有限公司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欧阳道生,胡昀实,柳文玮,徐鹏赟,林媛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ZL201610453173.8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一种平板型电极支撑的陶瓷电解质电池堆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中国科学院宁波材料技术与工程研究所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王成田,刘武,喻荣,官万兵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ZL201610316638.5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用于升降桌腿的摩擦件及其使用方法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乐歌人体工学科技股份有限公司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项乐宏,林涛,蒋领辉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ZL201710002503.6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一种柱式绝缘子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国网浙江省电力公司宁波供电公司,国家电网公司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钱程,阮浩洁,夏时哲,何晓伟,卫广宇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ZL201910724135.5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一种吊挂流水线控制方法、系统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宁波圣瑞思工业自动化有限公司,浙江瑞峰智能物联技术有限公司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孙建国,余云林,袁峰,袁剑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ZL201610700701.5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一种一体式酒水饮料保鲜桶系统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宁波铭匠扎啤设备有限公司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罗邦才,叶晓阳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ZL201711367977.7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光学镜头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宁波舜宇车载光学技术有限公司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王东方,李慧敏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ZL201911219285.7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一种高变倍比连续变焦体视显微镜的光学系统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宁波永新光学股份有限公司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毛磊,姚晨,赵冉冉,崔志英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ZL201110353957.0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桥墩柔性防船撞装置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宁波大学,宁波市高等级公路建设指挥部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杨黎明,吕忠达,周风华,徐爱敏,董新龙,陈涛,刘军,刘慈军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ZL201810743386.3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一种自动晾衣架的驱动装置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宁波斯洛曼智能科技有限公司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沈文博,毛克勇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ZL201810027725.8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3D偏光膜的制备方法及应用与3D显示装置和显示系统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宁波维真显示科技股份有限公司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张勇,王华波,顾开宇,张春光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ZL201610789235.2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一种通用伺服控制算术逻辑单元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宁波菲仕技术股份有限公司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胡小开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ZL201610408690.3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一种外冷风循环的空气炸锅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宁波嘉乐智能科技股份有限公司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张一骋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ZL201610059830.0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风电机组和承载该风电机组的运输船及吊装方法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中交第三航务工程局有限公司宁波分公司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黄国良,沈志春,胡金雄,黄晓松,梁奎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ZL202021569676.X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一种石墨烯复合光子二极管光源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肖龙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肖龙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ZL201910821214.8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一种智能井盖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宁波瑞奥物联技术股份有限公司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石强力,王志文,黄志刚,任臻,柴多意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ZL202110597077.1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一种具有双飞轮动力机构的高速精密重载冲床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浙江易锻精密机械有限公司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郭洪昌,梅碧舟,卢立全,魏贤达,孙静燕,孙明杰,刘晓欢,陈晓,郑炜嘉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ZL201710375464.4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用户数据访问控制方法、设备和计算机可读存储介质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宁波万德高科智能科技有限公司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ZL201310076049.0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一种车用儿童安全座椅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宁波宝贝第一母婴用品有限公司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徐立宏,张黎明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ZL201610936257.7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一种聚合物分离膜的亲水化改性方法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宁波水艺膜科技发展有限公司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沈立强,计根良,刘富,叶建荣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42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ZL201810283615.8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一种加热体及实现多区域控温的真空烧结炉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宁波恒普真空科技股份有限公司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刘鹏,徐文立,杜霆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ZL201610874673.9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一种高强高弹铜镍硅系合金材料及其制备方法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宁波兴业盛泰集团有限公司,北京有色金属研究总院,宁波兴业鑫泰新型电子材料有限公司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刘峰,黄国杰,马吉苗,彭丽军,米绪军,邵烨,解浩峰,廖骏骏,李艳锋,冯雪,尹向前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ZL201811537509.4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工程化酮还原酶多肽及其应用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宁波酶赛生物工程有限公司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陈海滨,尚传洋,蔡宝琴,马可博科拉,石淑敏,洪瑞梅,孙磊,黄勇开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9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15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ZL201911221924.3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一种双层可伸缩钢拱架</w:t>
            </w:r>
          </w:p>
        </w:tc>
        <w:tc>
          <w:tcPr>
            <w:tcW w:w="29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宁波朗达工程科技有限公司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陈立平,应国刚,朱汉华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jc w:val="left"/>
        <w:textAlignment w:val="baseline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vertAlign w:val="baseline"/>
          <w:lang w:val="en-US" w:eastAsia="zh-CN"/>
        </w:rPr>
      </w:pP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2Y2UyOGI3YjJmNTFjOGE2NDNjZTVhMjVjNDIwOGUifQ=="/>
  </w:docVars>
  <w:rsids>
    <w:rsidRoot w:val="00000000"/>
    <w:rsid w:val="02047E8D"/>
    <w:rsid w:val="14D94748"/>
    <w:rsid w:val="1BAE4CB8"/>
    <w:rsid w:val="1CE322B1"/>
    <w:rsid w:val="219A6AD9"/>
    <w:rsid w:val="26622587"/>
    <w:rsid w:val="28137B19"/>
    <w:rsid w:val="2D4F514F"/>
    <w:rsid w:val="2F2AFB94"/>
    <w:rsid w:val="31376626"/>
    <w:rsid w:val="38720FB7"/>
    <w:rsid w:val="388A1731"/>
    <w:rsid w:val="611539DF"/>
    <w:rsid w:val="73ECA05F"/>
    <w:rsid w:val="750C4CA1"/>
    <w:rsid w:val="7B9D304A"/>
    <w:rsid w:val="7FBA3024"/>
    <w:rsid w:val="9E7F4D44"/>
    <w:rsid w:val="BAFF6BE0"/>
    <w:rsid w:val="FBD7C953"/>
    <w:rsid w:val="FF5F2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2159</Words>
  <Characters>2875</Characters>
  <Lines>0</Lines>
  <Paragraphs>0</Paragraphs>
  <TotalTime>15</TotalTime>
  <ScaleCrop>false</ScaleCrop>
  <LinksUpToDate>false</LinksUpToDate>
  <CharactersWithSpaces>2875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2022-11-15T02:01:00Z</dcterms:created>
  <dc:creator>lln</dc:creator>
  <cp:lastModifiedBy>扁头</cp:lastModifiedBy>
  <dcterms:modified xsi:type="dcterms:W3CDTF">2022-11-17T07:58:41Z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B699B9A675A74FC59EFA64DD9E504210</vt:lpwstr>
  </property>
</Properties>
</file>