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创艺简标宋" w:hAnsi="创艺简标宋" w:eastAsia="创艺简标宋" w:cs="创艺简标宋"/>
          <w:sz w:val="36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44"/>
          <w:lang w:val="en-US" w:eastAsia="zh-CN"/>
        </w:rPr>
        <w:t>宁波市中小企业公共服务示范平台拟认定名单</w:t>
      </w:r>
    </w:p>
    <w:tbl>
      <w:tblPr>
        <w:tblStyle w:val="2"/>
        <w:tblW w:w="8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866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Header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平台运营机构名称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宁波弗瑞德企业管理顾问有限公司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江北区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宁波宏睿企业管理有限公司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镇海区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宁波青创信息科技有限公司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镇海区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宁波市鄞州区帮企一把信息服务有限公司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鄞州区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宁波为民财税集团有限公司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鄞州区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宁波甬柒企业管理咨询有限公司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鄞州区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宁波华维税务师事务所有限公司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鄞州区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怡星（宁波）科技孵化器管理服务有限公司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奉化区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浙江中意启迪科技城建设投资有限公司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余姚市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宁波新远方智能科技有限公司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余姚市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余姚市健峰培训学校有限公司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余姚市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宁波市亿人网络科技有限公司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余姚市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慈溪市帮企一把信息服务有限公司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慈溪市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宁波甬创智慧谷园区管理服务有限公司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慈溪市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宁波市宗韵电子商务产业园管理有限公司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慈溪市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浙江齐安信息科技有限公司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慈溪市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宁波市助创企业管理服务有限公司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象山县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宁波一起益企科技有限公司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象山县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中国兵器科学研究院宁波分院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Tk4MWRjYTNiN2ZmODJlZTBmODgyNWZiMzNkODUifQ=="/>
  </w:docVars>
  <w:rsids>
    <w:rsidRoot w:val="00172A27"/>
    <w:rsid w:val="05DA1758"/>
    <w:rsid w:val="0E057783"/>
    <w:rsid w:val="0F3659F1"/>
    <w:rsid w:val="13463F8D"/>
    <w:rsid w:val="14F67AD8"/>
    <w:rsid w:val="167D0D15"/>
    <w:rsid w:val="1BDD6912"/>
    <w:rsid w:val="1CFD5C1E"/>
    <w:rsid w:val="2870570F"/>
    <w:rsid w:val="2EB9667D"/>
    <w:rsid w:val="31C000D1"/>
    <w:rsid w:val="37BEDFCB"/>
    <w:rsid w:val="3831364D"/>
    <w:rsid w:val="46676DB2"/>
    <w:rsid w:val="487051EF"/>
    <w:rsid w:val="4BDF72F8"/>
    <w:rsid w:val="4ED37172"/>
    <w:rsid w:val="54C86E01"/>
    <w:rsid w:val="5FD97C1E"/>
    <w:rsid w:val="6B1A799B"/>
    <w:rsid w:val="6B7E5476"/>
    <w:rsid w:val="6D651AF6"/>
    <w:rsid w:val="76D91E89"/>
    <w:rsid w:val="77DE72C3"/>
    <w:rsid w:val="79A0461D"/>
    <w:rsid w:val="7FDEF5B5"/>
    <w:rsid w:val="B9FB01BC"/>
    <w:rsid w:val="D737BD1E"/>
    <w:rsid w:val="EC159DE7"/>
    <w:rsid w:val="FDFC451E"/>
    <w:rsid w:val="FECF3273"/>
    <w:rsid w:val="FF6DE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726</Words>
  <Characters>794</Characters>
  <Lines>0</Lines>
  <Paragraphs>0</Paragraphs>
  <TotalTime>0</TotalTime>
  <ScaleCrop>false</ScaleCrop>
  <LinksUpToDate>false</LinksUpToDate>
  <CharactersWithSpaces>794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Du</dc:creator>
  <cp:lastModifiedBy>huawei</cp:lastModifiedBy>
  <dcterms:modified xsi:type="dcterms:W3CDTF">2025-05-22T18:20:32Z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B449DC837BFC4F1DFFE32E68D22FA442</vt:lpwstr>
  </property>
</Properties>
</file>